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476BE" w14:textId="2B4467F3" w:rsidR="000C5DE1" w:rsidRPr="000C5DE1" w:rsidRDefault="000C5DE1" w:rsidP="000C5DE1">
      <w:pPr>
        <w:jc w:val="right"/>
        <w:rPr>
          <w:rFonts w:ascii="Times New Roman" w:hAnsi="Times New Roman" w:cs="Times New Roman"/>
          <w:b/>
          <w:sz w:val="24"/>
        </w:rPr>
      </w:pPr>
      <w:r w:rsidRPr="000C5DE1">
        <w:rPr>
          <w:rFonts w:ascii="Times New Roman" w:hAnsi="Times New Roman" w:cs="Times New Roman"/>
          <w:b/>
          <w:sz w:val="24"/>
        </w:rPr>
        <w:t>Приложение № </w:t>
      </w:r>
      <w:r w:rsidR="00D30545">
        <w:rPr>
          <w:rFonts w:ascii="Times New Roman" w:hAnsi="Times New Roman" w:cs="Times New Roman"/>
          <w:b/>
          <w:sz w:val="24"/>
        </w:rPr>
        <w:t>5</w:t>
      </w:r>
      <w:r w:rsidRPr="000C5DE1">
        <w:rPr>
          <w:rFonts w:ascii="Times New Roman" w:hAnsi="Times New Roman" w:cs="Times New Roman"/>
          <w:b/>
          <w:sz w:val="24"/>
        </w:rPr>
        <w:t xml:space="preserve"> к извещению </w:t>
      </w:r>
      <w:r w:rsidR="001E779B">
        <w:rPr>
          <w:rFonts w:ascii="Times New Roman" w:hAnsi="Times New Roman" w:cs="Times New Roman"/>
          <w:b/>
          <w:sz w:val="24"/>
        </w:rPr>
        <w:t>№</w:t>
      </w:r>
      <w:r w:rsidR="005535B1" w:rsidRPr="005535B1">
        <w:rPr>
          <w:rFonts w:ascii="Times New Roman" w:hAnsi="Times New Roman" w:cs="Times New Roman"/>
          <w:b/>
          <w:sz w:val="24"/>
        </w:rPr>
        <w:t>ЦПП-001_02</w:t>
      </w:r>
      <w:r w:rsidR="001951A8">
        <w:rPr>
          <w:rFonts w:ascii="Times New Roman" w:hAnsi="Times New Roman" w:cs="Times New Roman"/>
          <w:b/>
          <w:sz w:val="24"/>
        </w:rPr>
        <w:t xml:space="preserve"> </w:t>
      </w:r>
      <w:r w:rsidRPr="000C5DE1">
        <w:rPr>
          <w:rFonts w:ascii="Times New Roman" w:hAnsi="Times New Roman" w:cs="Times New Roman"/>
          <w:b/>
          <w:sz w:val="24"/>
        </w:rPr>
        <w:t>о запросе предложений</w:t>
      </w:r>
    </w:p>
    <w:p w14:paraId="4D6C3F11" w14:textId="77777777" w:rsidR="000C5DE1" w:rsidRDefault="000C5DE1" w:rsidP="000C5DE1">
      <w:pPr>
        <w:spacing w:after="0" w:line="240" w:lineRule="auto"/>
        <w:jc w:val="center"/>
        <w:rPr>
          <w:rFonts w:ascii="Times New Roman" w:hAnsi="Times New Roman" w:cs="Times New Roman"/>
          <w:sz w:val="24"/>
          <w:szCs w:val="24"/>
        </w:rPr>
      </w:pPr>
    </w:p>
    <w:p w14:paraId="47C37D09" w14:textId="10EA2B5D" w:rsidR="00E81778" w:rsidRPr="00F76FBE" w:rsidRDefault="000C5DE1" w:rsidP="00F76FBE">
      <w:pPr>
        <w:spacing w:after="0" w:line="240" w:lineRule="auto"/>
        <w:jc w:val="center"/>
        <w:rPr>
          <w:rFonts w:ascii="Times New Roman" w:hAnsi="Times New Roman" w:cs="Times New Roman"/>
          <w:b/>
          <w:bCs/>
          <w:sz w:val="24"/>
          <w:szCs w:val="24"/>
        </w:rPr>
      </w:pPr>
      <w:r w:rsidRPr="00F76FBE">
        <w:rPr>
          <w:rFonts w:ascii="Times New Roman" w:hAnsi="Times New Roman" w:cs="Times New Roman"/>
          <w:b/>
          <w:bCs/>
          <w:sz w:val="24"/>
          <w:szCs w:val="24"/>
        </w:rPr>
        <w:t>Декларация о соответствии требованиям к заявителю</w:t>
      </w:r>
    </w:p>
    <w:p w14:paraId="7FF5CE6D" w14:textId="05D7F308" w:rsidR="00F76FBE" w:rsidRDefault="00F76FBE" w:rsidP="00F76FBE">
      <w:pPr>
        <w:pStyle w:val="a6"/>
        <w:ind w:left="0" w:right="380" w:firstLine="0"/>
        <w:jc w:val="center"/>
        <w:rPr>
          <w:sz w:val="23"/>
          <w:szCs w:val="23"/>
        </w:rPr>
      </w:pPr>
      <w:r>
        <w:rPr>
          <w:sz w:val="23"/>
          <w:szCs w:val="23"/>
        </w:rPr>
        <w:t>_________________________________________________</w:t>
      </w:r>
    </w:p>
    <w:p w14:paraId="40C31998" w14:textId="77777777" w:rsidR="00F76FBE" w:rsidRPr="00F76FBE" w:rsidRDefault="00F76FBE" w:rsidP="00F76FBE">
      <w:pPr>
        <w:pStyle w:val="a6"/>
        <w:ind w:left="0" w:right="380" w:firstLine="0"/>
        <w:jc w:val="center"/>
        <w:rPr>
          <w:sz w:val="23"/>
          <w:szCs w:val="23"/>
        </w:rPr>
      </w:pPr>
    </w:p>
    <w:p w14:paraId="1E7DBA11" w14:textId="028E46FC" w:rsidR="00F76FBE" w:rsidRPr="00F76FBE" w:rsidRDefault="00F76FBE" w:rsidP="00F76FBE">
      <w:pPr>
        <w:ind w:right="380"/>
        <w:jc w:val="center"/>
        <w:rPr>
          <w:rFonts w:ascii="Times New Roman" w:hAnsi="Times New Roman" w:cs="Times New Roman"/>
          <w:i/>
          <w:sz w:val="23"/>
          <w:szCs w:val="23"/>
        </w:rPr>
      </w:pPr>
      <w:r w:rsidRPr="00F76FBE">
        <w:rPr>
          <w:rFonts w:ascii="Times New Roman" w:hAnsi="Times New Roman" w:cs="Times New Roman"/>
          <w:i/>
          <w:sz w:val="23"/>
          <w:szCs w:val="23"/>
        </w:rPr>
        <w:t>(наименование</w:t>
      </w:r>
      <w:r w:rsidRPr="00F76FBE">
        <w:rPr>
          <w:rFonts w:ascii="Times New Roman" w:hAnsi="Times New Roman" w:cs="Times New Roman"/>
          <w:i/>
          <w:spacing w:val="-2"/>
          <w:sz w:val="23"/>
          <w:szCs w:val="23"/>
        </w:rPr>
        <w:t xml:space="preserve"> </w:t>
      </w:r>
      <w:r w:rsidRPr="00F76FBE">
        <w:rPr>
          <w:rFonts w:ascii="Times New Roman" w:hAnsi="Times New Roman" w:cs="Times New Roman"/>
          <w:i/>
          <w:sz w:val="23"/>
          <w:szCs w:val="23"/>
        </w:rPr>
        <w:t>или</w:t>
      </w:r>
      <w:r w:rsidRPr="00F76FBE">
        <w:rPr>
          <w:rFonts w:ascii="Times New Roman" w:hAnsi="Times New Roman" w:cs="Times New Roman"/>
          <w:i/>
          <w:spacing w:val="-2"/>
          <w:sz w:val="23"/>
          <w:szCs w:val="23"/>
        </w:rPr>
        <w:t xml:space="preserve"> </w:t>
      </w:r>
      <w:r w:rsidRPr="00F76FBE">
        <w:rPr>
          <w:rFonts w:ascii="Times New Roman" w:hAnsi="Times New Roman" w:cs="Times New Roman"/>
          <w:i/>
          <w:sz w:val="23"/>
          <w:szCs w:val="23"/>
        </w:rPr>
        <w:t>Ф.И.О.</w:t>
      </w:r>
      <w:r w:rsidRPr="00F76FBE">
        <w:rPr>
          <w:rFonts w:ascii="Times New Roman" w:hAnsi="Times New Roman" w:cs="Times New Roman"/>
          <w:i/>
          <w:spacing w:val="-1"/>
          <w:sz w:val="23"/>
          <w:szCs w:val="23"/>
        </w:rPr>
        <w:t xml:space="preserve"> </w:t>
      </w:r>
      <w:r w:rsidRPr="00F76FBE">
        <w:rPr>
          <w:rFonts w:ascii="Times New Roman" w:hAnsi="Times New Roman" w:cs="Times New Roman"/>
          <w:i/>
          <w:sz w:val="23"/>
          <w:szCs w:val="23"/>
        </w:rPr>
        <w:t>(для</w:t>
      </w:r>
      <w:r w:rsidRPr="00F76FBE">
        <w:rPr>
          <w:rFonts w:ascii="Times New Roman" w:hAnsi="Times New Roman" w:cs="Times New Roman"/>
          <w:i/>
          <w:spacing w:val="-4"/>
          <w:sz w:val="23"/>
          <w:szCs w:val="23"/>
        </w:rPr>
        <w:t xml:space="preserve"> </w:t>
      </w:r>
      <w:r w:rsidRPr="00F76FBE">
        <w:rPr>
          <w:rFonts w:ascii="Times New Roman" w:hAnsi="Times New Roman" w:cs="Times New Roman"/>
          <w:i/>
          <w:sz w:val="23"/>
          <w:szCs w:val="23"/>
        </w:rPr>
        <w:t>ИП)</w:t>
      </w:r>
      <w:r w:rsidRPr="00F76FBE">
        <w:rPr>
          <w:rFonts w:ascii="Times New Roman" w:hAnsi="Times New Roman" w:cs="Times New Roman"/>
          <w:i/>
          <w:spacing w:val="-5"/>
          <w:sz w:val="23"/>
          <w:szCs w:val="23"/>
        </w:rPr>
        <w:t xml:space="preserve"> </w:t>
      </w:r>
      <w:r w:rsidRPr="00F76FBE">
        <w:rPr>
          <w:rFonts w:ascii="Times New Roman" w:hAnsi="Times New Roman" w:cs="Times New Roman"/>
          <w:i/>
          <w:spacing w:val="-2"/>
          <w:sz w:val="23"/>
          <w:szCs w:val="23"/>
        </w:rPr>
        <w:t>заявителя)</w:t>
      </w:r>
      <w:r>
        <w:rPr>
          <w:rFonts w:ascii="Times New Roman" w:hAnsi="Times New Roman" w:cs="Times New Roman"/>
          <w:i/>
          <w:sz w:val="23"/>
          <w:szCs w:val="23"/>
        </w:rPr>
        <w:t xml:space="preserve"> </w:t>
      </w:r>
      <w:r w:rsidRPr="00F76FBE">
        <w:rPr>
          <w:rFonts w:ascii="Times New Roman" w:hAnsi="Times New Roman" w:cs="Times New Roman"/>
          <w:sz w:val="23"/>
          <w:szCs w:val="23"/>
        </w:rPr>
        <w:t>в</w:t>
      </w:r>
      <w:r w:rsidRPr="00F76FBE">
        <w:rPr>
          <w:rFonts w:ascii="Times New Roman" w:hAnsi="Times New Roman" w:cs="Times New Roman"/>
          <w:spacing w:val="71"/>
          <w:sz w:val="23"/>
          <w:szCs w:val="23"/>
        </w:rPr>
        <w:t xml:space="preserve"> </w:t>
      </w:r>
      <w:r w:rsidRPr="00F76FBE">
        <w:rPr>
          <w:rFonts w:ascii="Times New Roman" w:hAnsi="Times New Roman" w:cs="Times New Roman"/>
          <w:sz w:val="23"/>
          <w:szCs w:val="23"/>
        </w:rPr>
        <w:t xml:space="preserve">лице </w:t>
      </w:r>
      <w:r w:rsidRPr="00F76FBE">
        <w:rPr>
          <w:rFonts w:ascii="Times New Roman" w:hAnsi="Times New Roman" w:cs="Times New Roman"/>
          <w:sz w:val="23"/>
          <w:szCs w:val="23"/>
          <w:u w:val="single"/>
        </w:rPr>
        <w:tab/>
      </w:r>
      <w:r w:rsidRPr="00F76FBE">
        <w:rPr>
          <w:rFonts w:ascii="Times New Roman" w:hAnsi="Times New Roman" w:cs="Times New Roman"/>
          <w:spacing w:val="-10"/>
          <w:sz w:val="23"/>
          <w:szCs w:val="23"/>
        </w:rPr>
        <w:t>,</w:t>
      </w:r>
      <w:r>
        <w:rPr>
          <w:rFonts w:ascii="Times New Roman" w:hAnsi="Times New Roman" w:cs="Times New Roman"/>
          <w:spacing w:val="-10"/>
          <w:sz w:val="23"/>
          <w:szCs w:val="23"/>
        </w:rPr>
        <w:t xml:space="preserve"> </w:t>
      </w:r>
      <w:r w:rsidRPr="00F76FBE">
        <w:rPr>
          <w:rFonts w:ascii="Times New Roman" w:hAnsi="Times New Roman" w:cs="Times New Roman"/>
          <w:i/>
          <w:sz w:val="23"/>
          <w:szCs w:val="23"/>
        </w:rPr>
        <w:t>(наименование</w:t>
      </w:r>
      <w:r w:rsidRPr="00F76FBE">
        <w:rPr>
          <w:rFonts w:ascii="Times New Roman" w:hAnsi="Times New Roman" w:cs="Times New Roman"/>
          <w:i/>
          <w:spacing w:val="-3"/>
          <w:sz w:val="23"/>
          <w:szCs w:val="23"/>
        </w:rPr>
        <w:t xml:space="preserve"> </w:t>
      </w:r>
      <w:r w:rsidRPr="00F76FBE">
        <w:rPr>
          <w:rFonts w:ascii="Times New Roman" w:hAnsi="Times New Roman" w:cs="Times New Roman"/>
          <w:i/>
          <w:sz w:val="23"/>
          <w:szCs w:val="23"/>
        </w:rPr>
        <w:t>должности,</w:t>
      </w:r>
      <w:r w:rsidRPr="00F76FBE">
        <w:rPr>
          <w:rFonts w:ascii="Times New Roman" w:hAnsi="Times New Roman" w:cs="Times New Roman"/>
          <w:i/>
          <w:spacing w:val="-3"/>
          <w:sz w:val="23"/>
          <w:szCs w:val="23"/>
        </w:rPr>
        <w:t xml:space="preserve"> </w:t>
      </w:r>
      <w:r w:rsidRPr="00F76FBE">
        <w:rPr>
          <w:rFonts w:ascii="Times New Roman" w:hAnsi="Times New Roman" w:cs="Times New Roman"/>
          <w:i/>
          <w:sz w:val="23"/>
          <w:szCs w:val="23"/>
        </w:rPr>
        <w:t>Ф.И.О.</w:t>
      </w:r>
      <w:r w:rsidRPr="00F76FBE">
        <w:rPr>
          <w:rFonts w:ascii="Times New Roman" w:hAnsi="Times New Roman" w:cs="Times New Roman"/>
          <w:i/>
          <w:spacing w:val="-1"/>
          <w:sz w:val="23"/>
          <w:szCs w:val="23"/>
        </w:rPr>
        <w:t xml:space="preserve"> </w:t>
      </w:r>
      <w:r w:rsidRPr="00F76FBE">
        <w:rPr>
          <w:rFonts w:ascii="Times New Roman" w:hAnsi="Times New Roman" w:cs="Times New Roman"/>
          <w:i/>
          <w:sz w:val="23"/>
          <w:szCs w:val="23"/>
        </w:rPr>
        <w:t>руководителя</w:t>
      </w:r>
      <w:r w:rsidRPr="00F76FBE">
        <w:rPr>
          <w:rFonts w:ascii="Times New Roman" w:hAnsi="Times New Roman" w:cs="Times New Roman"/>
          <w:i/>
          <w:spacing w:val="-4"/>
          <w:sz w:val="23"/>
          <w:szCs w:val="23"/>
        </w:rPr>
        <w:t xml:space="preserve"> </w:t>
      </w:r>
      <w:r w:rsidRPr="00F76FBE">
        <w:rPr>
          <w:rFonts w:ascii="Times New Roman" w:hAnsi="Times New Roman" w:cs="Times New Roman"/>
          <w:i/>
          <w:sz w:val="23"/>
          <w:szCs w:val="23"/>
        </w:rPr>
        <w:t>или</w:t>
      </w:r>
      <w:r w:rsidRPr="00F76FBE">
        <w:rPr>
          <w:rFonts w:ascii="Times New Roman" w:hAnsi="Times New Roman" w:cs="Times New Roman"/>
          <w:i/>
          <w:spacing w:val="-1"/>
          <w:sz w:val="23"/>
          <w:szCs w:val="23"/>
        </w:rPr>
        <w:t xml:space="preserve"> </w:t>
      </w:r>
      <w:r w:rsidRPr="00F76FBE">
        <w:rPr>
          <w:rFonts w:ascii="Times New Roman" w:hAnsi="Times New Roman" w:cs="Times New Roman"/>
          <w:i/>
          <w:sz w:val="23"/>
          <w:szCs w:val="23"/>
        </w:rPr>
        <w:t>уполномоченного</w:t>
      </w:r>
      <w:r w:rsidRPr="00F76FBE">
        <w:rPr>
          <w:rFonts w:ascii="Times New Roman" w:hAnsi="Times New Roman" w:cs="Times New Roman"/>
          <w:i/>
          <w:spacing w:val="-2"/>
          <w:sz w:val="23"/>
          <w:szCs w:val="23"/>
        </w:rPr>
        <w:t xml:space="preserve"> лица)</w:t>
      </w:r>
    </w:p>
    <w:p w14:paraId="401D96C8" w14:textId="4C530A84" w:rsidR="00F76FBE" w:rsidRPr="00F76FBE" w:rsidRDefault="00F76FBE" w:rsidP="00F76FBE">
      <w:pPr>
        <w:tabs>
          <w:tab w:val="left" w:pos="7933"/>
        </w:tabs>
        <w:spacing w:after="0" w:line="240" w:lineRule="auto"/>
        <w:ind w:right="380"/>
        <w:jc w:val="both"/>
        <w:rPr>
          <w:rFonts w:ascii="Times New Roman" w:hAnsi="Times New Roman" w:cs="Times New Roman"/>
          <w:sz w:val="23"/>
          <w:szCs w:val="23"/>
        </w:rPr>
      </w:pPr>
      <w:r w:rsidRPr="00F76FBE">
        <w:rPr>
          <w:rFonts w:ascii="Times New Roman" w:hAnsi="Times New Roman" w:cs="Times New Roman"/>
          <w:sz w:val="23"/>
          <w:szCs w:val="23"/>
        </w:rPr>
        <w:t xml:space="preserve">действующего на основании </w:t>
      </w:r>
      <w:r w:rsidRPr="00F76FBE">
        <w:rPr>
          <w:rFonts w:ascii="Times New Roman" w:hAnsi="Times New Roman" w:cs="Times New Roman"/>
          <w:sz w:val="23"/>
          <w:szCs w:val="23"/>
          <w:u w:val="single"/>
        </w:rPr>
        <w:tab/>
      </w:r>
      <w:r w:rsidRPr="00F76FBE">
        <w:rPr>
          <w:rFonts w:ascii="Times New Roman" w:hAnsi="Times New Roman" w:cs="Times New Roman"/>
          <w:sz w:val="23"/>
          <w:szCs w:val="23"/>
        </w:rPr>
        <w:t>(далее</w:t>
      </w:r>
      <w:r w:rsidRPr="00F76FBE">
        <w:rPr>
          <w:rFonts w:ascii="Times New Roman" w:hAnsi="Times New Roman" w:cs="Times New Roman"/>
          <w:spacing w:val="-5"/>
          <w:sz w:val="23"/>
          <w:szCs w:val="23"/>
        </w:rPr>
        <w:t xml:space="preserve"> </w:t>
      </w:r>
      <w:r w:rsidRPr="00F76FBE">
        <w:rPr>
          <w:rFonts w:ascii="Times New Roman" w:hAnsi="Times New Roman" w:cs="Times New Roman"/>
          <w:sz w:val="23"/>
          <w:szCs w:val="23"/>
        </w:rPr>
        <w:t>–</w:t>
      </w:r>
      <w:r w:rsidRPr="00F76FBE">
        <w:rPr>
          <w:rFonts w:ascii="Times New Roman" w:hAnsi="Times New Roman" w:cs="Times New Roman"/>
          <w:spacing w:val="-1"/>
          <w:sz w:val="23"/>
          <w:szCs w:val="23"/>
        </w:rPr>
        <w:t xml:space="preserve"> </w:t>
      </w:r>
      <w:r w:rsidRPr="00F76FBE">
        <w:rPr>
          <w:rFonts w:ascii="Times New Roman" w:hAnsi="Times New Roman" w:cs="Times New Roman"/>
          <w:spacing w:val="-2"/>
          <w:sz w:val="23"/>
          <w:szCs w:val="23"/>
        </w:rPr>
        <w:t>Заявитель)</w:t>
      </w:r>
      <w:r>
        <w:rPr>
          <w:rFonts w:ascii="Times New Roman" w:hAnsi="Times New Roman" w:cs="Times New Roman"/>
          <w:sz w:val="23"/>
          <w:szCs w:val="23"/>
        </w:rPr>
        <w:t xml:space="preserve"> </w:t>
      </w:r>
      <w:r w:rsidRPr="00F76FBE">
        <w:rPr>
          <w:rFonts w:ascii="Times New Roman" w:hAnsi="Times New Roman" w:cs="Times New Roman"/>
          <w:i/>
          <w:sz w:val="23"/>
          <w:szCs w:val="23"/>
        </w:rPr>
        <w:t xml:space="preserve">(наименование учредительного документа или реквизиты доверенности) </w:t>
      </w:r>
      <w:r w:rsidRPr="00F76FBE">
        <w:rPr>
          <w:rFonts w:ascii="Times New Roman" w:hAnsi="Times New Roman" w:cs="Times New Roman"/>
          <w:sz w:val="23"/>
          <w:szCs w:val="23"/>
        </w:rPr>
        <w:t>настоящим подтверждает (декларирует), что соответствует требованиям, предъявляемым к заявителям,</w:t>
      </w:r>
      <w:r w:rsidRPr="00F76FBE">
        <w:rPr>
          <w:rFonts w:ascii="Times New Roman" w:hAnsi="Times New Roman" w:cs="Times New Roman"/>
          <w:spacing w:val="40"/>
          <w:sz w:val="23"/>
          <w:szCs w:val="23"/>
        </w:rPr>
        <w:t xml:space="preserve"> </w:t>
      </w:r>
      <w:r w:rsidRPr="00F76FBE">
        <w:rPr>
          <w:rFonts w:ascii="Times New Roman" w:hAnsi="Times New Roman" w:cs="Times New Roman"/>
          <w:sz w:val="23"/>
          <w:szCs w:val="23"/>
        </w:rPr>
        <w:t>установленным</w:t>
      </w:r>
      <w:r w:rsidRPr="00F76FBE">
        <w:rPr>
          <w:rFonts w:ascii="Times New Roman" w:hAnsi="Times New Roman" w:cs="Times New Roman"/>
          <w:spacing w:val="40"/>
          <w:sz w:val="23"/>
          <w:szCs w:val="23"/>
        </w:rPr>
        <w:t xml:space="preserve"> </w:t>
      </w:r>
      <w:r w:rsidRPr="00F76FBE">
        <w:rPr>
          <w:rFonts w:ascii="Times New Roman" w:hAnsi="Times New Roman" w:cs="Times New Roman"/>
          <w:sz w:val="23"/>
          <w:szCs w:val="23"/>
        </w:rPr>
        <w:t>Извещением</w:t>
      </w:r>
      <w:r w:rsidRPr="00F76FBE">
        <w:rPr>
          <w:rFonts w:ascii="Times New Roman" w:hAnsi="Times New Roman" w:cs="Times New Roman"/>
          <w:spacing w:val="40"/>
          <w:sz w:val="23"/>
          <w:szCs w:val="23"/>
        </w:rPr>
        <w:t xml:space="preserve"> </w:t>
      </w:r>
      <w:r w:rsidRPr="00F76FBE">
        <w:rPr>
          <w:rFonts w:ascii="Times New Roman" w:hAnsi="Times New Roman" w:cs="Times New Roman"/>
          <w:sz w:val="23"/>
          <w:szCs w:val="23"/>
        </w:rPr>
        <w:t>№</w:t>
      </w:r>
      <w:r w:rsidRPr="00F76FBE">
        <w:rPr>
          <w:rFonts w:ascii="Times New Roman" w:hAnsi="Times New Roman" w:cs="Times New Roman"/>
          <w:spacing w:val="37"/>
          <w:sz w:val="23"/>
          <w:szCs w:val="23"/>
        </w:rPr>
        <w:t xml:space="preserve"> </w:t>
      </w:r>
      <w:r w:rsidRPr="00F76FBE">
        <w:rPr>
          <w:rFonts w:ascii="Times New Roman" w:hAnsi="Times New Roman" w:cs="Times New Roman"/>
          <w:sz w:val="23"/>
          <w:szCs w:val="23"/>
          <w:u w:val="single"/>
        </w:rPr>
        <w:tab/>
      </w:r>
      <w:r w:rsidRPr="00F76FBE">
        <w:rPr>
          <w:rFonts w:ascii="Times New Roman" w:hAnsi="Times New Roman" w:cs="Times New Roman"/>
          <w:sz w:val="23"/>
          <w:szCs w:val="23"/>
        </w:rPr>
        <w:t xml:space="preserve"> от</w:t>
      </w:r>
      <w:r w:rsidRPr="00F76FBE">
        <w:rPr>
          <w:rFonts w:ascii="Times New Roman" w:hAnsi="Times New Roman" w:cs="Times New Roman"/>
          <w:spacing w:val="40"/>
          <w:sz w:val="23"/>
          <w:szCs w:val="23"/>
        </w:rPr>
        <w:t xml:space="preserve"> </w:t>
      </w:r>
      <w:r w:rsidRPr="00F76FBE">
        <w:rPr>
          <w:rFonts w:ascii="Times New Roman" w:hAnsi="Times New Roman" w:cs="Times New Roman"/>
          <w:sz w:val="23"/>
          <w:szCs w:val="23"/>
        </w:rPr>
        <w:t>«</w:t>
      </w:r>
      <w:r w:rsidRPr="00F76FBE">
        <w:rPr>
          <w:rFonts w:ascii="Times New Roman" w:hAnsi="Times New Roman" w:cs="Times New Roman"/>
          <w:sz w:val="23"/>
          <w:szCs w:val="23"/>
          <w:u w:val="single"/>
        </w:rPr>
        <w:tab/>
      </w:r>
      <w:r w:rsidRPr="00F76FBE">
        <w:rPr>
          <w:rFonts w:ascii="Times New Roman" w:hAnsi="Times New Roman" w:cs="Times New Roman"/>
          <w:spacing w:val="-6"/>
          <w:sz w:val="23"/>
          <w:szCs w:val="23"/>
        </w:rPr>
        <w:t>»_</w:t>
      </w:r>
      <w:r w:rsidRPr="00F76FBE">
        <w:rPr>
          <w:rFonts w:ascii="Times New Roman" w:hAnsi="Times New Roman" w:cs="Times New Roman"/>
          <w:sz w:val="23"/>
          <w:szCs w:val="23"/>
          <w:u w:val="single"/>
        </w:rPr>
        <w:tab/>
      </w:r>
      <w:r w:rsidRPr="00F76FBE">
        <w:rPr>
          <w:rFonts w:ascii="Times New Roman" w:hAnsi="Times New Roman" w:cs="Times New Roman"/>
          <w:spacing w:val="-20"/>
          <w:sz w:val="23"/>
          <w:szCs w:val="23"/>
        </w:rPr>
        <w:t xml:space="preserve"> </w:t>
      </w:r>
      <w:r w:rsidRPr="00F76FBE">
        <w:rPr>
          <w:rFonts w:ascii="Times New Roman" w:hAnsi="Times New Roman" w:cs="Times New Roman"/>
          <w:sz w:val="23"/>
          <w:szCs w:val="23"/>
        </w:rPr>
        <w:t>202</w:t>
      </w:r>
      <w:r w:rsidRPr="00F76FBE">
        <w:rPr>
          <w:rFonts w:ascii="Times New Roman" w:hAnsi="Times New Roman" w:cs="Times New Roman"/>
          <w:sz w:val="23"/>
          <w:szCs w:val="23"/>
          <w:u w:val="single"/>
        </w:rPr>
        <w:tab/>
      </w:r>
      <w:r w:rsidRPr="00F76FBE">
        <w:rPr>
          <w:rFonts w:ascii="Times New Roman" w:hAnsi="Times New Roman" w:cs="Times New Roman"/>
          <w:spacing w:val="-20"/>
          <w:sz w:val="23"/>
          <w:szCs w:val="23"/>
        </w:rPr>
        <w:t xml:space="preserve"> </w:t>
      </w:r>
      <w:r w:rsidRPr="00F76FBE">
        <w:rPr>
          <w:rFonts w:ascii="Times New Roman" w:hAnsi="Times New Roman" w:cs="Times New Roman"/>
          <w:sz w:val="23"/>
          <w:szCs w:val="23"/>
        </w:rPr>
        <w:t>г.</w:t>
      </w:r>
      <w:r w:rsidRPr="00F76FBE">
        <w:rPr>
          <w:rFonts w:ascii="Times New Roman" w:hAnsi="Times New Roman" w:cs="Times New Roman"/>
          <w:spacing w:val="4"/>
          <w:sz w:val="23"/>
          <w:szCs w:val="23"/>
        </w:rPr>
        <w:t xml:space="preserve"> </w:t>
      </w:r>
      <w:r w:rsidRPr="00F76FBE">
        <w:rPr>
          <w:rFonts w:ascii="Times New Roman" w:hAnsi="Times New Roman" w:cs="Times New Roman"/>
          <w:sz w:val="23"/>
          <w:szCs w:val="23"/>
        </w:rPr>
        <w:t>и Регламентом</w:t>
      </w:r>
      <w:r w:rsidRPr="00F76FBE">
        <w:rPr>
          <w:rFonts w:ascii="Times New Roman" w:hAnsi="Times New Roman" w:cs="Times New Roman"/>
          <w:spacing w:val="-2"/>
          <w:sz w:val="23"/>
          <w:szCs w:val="23"/>
        </w:rPr>
        <w:t xml:space="preserve"> </w:t>
      </w:r>
      <w:r w:rsidRPr="00F76FBE">
        <w:rPr>
          <w:rFonts w:ascii="Times New Roman" w:hAnsi="Times New Roman" w:cs="Times New Roman"/>
          <w:sz w:val="23"/>
          <w:szCs w:val="23"/>
        </w:rPr>
        <w:t>работы автономной некоммерческой организации</w:t>
      </w:r>
      <w:r w:rsidRPr="00F76FBE">
        <w:rPr>
          <w:rFonts w:ascii="Times New Roman" w:hAnsi="Times New Roman" w:cs="Times New Roman"/>
          <w:spacing w:val="-3"/>
          <w:sz w:val="23"/>
          <w:szCs w:val="23"/>
        </w:rPr>
        <w:t xml:space="preserve"> «</w:t>
      </w:r>
      <w:r w:rsidRPr="00F76FBE">
        <w:rPr>
          <w:rFonts w:ascii="Times New Roman" w:hAnsi="Times New Roman" w:cs="Times New Roman"/>
          <w:sz w:val="23"/>
          <w:szCs w:val="23"/>
        </w:rPr>
        <w:t>Фонд</w:t>
      </w:r>
      <w:r w:rsidRPr="00F76FBE">
        <w:rPr>
          <w:rFonts w:ascii="Times New Roman" w:hAnsi="Times New Roman" w:cs="Times New Roman"/>
          <w:spacing w:val="-3"/>
          <w:sz w:val="23"/>
          <w:szCs w:val="23"/>
        </w:rPr>
        <w:t xml:space="preserve"> </w:t>
      </w:r>
      <w:r w:rsidRPr="00F76FBE">
        <w:rPr>
          <w:rFonts w:ascii="Times New Roman" w:hAnsi="Times New Roman" w:cs="Times New Roman"/>
          <w:sz w:val="23"/>
          <w:szCs w:val="23"/>
        </w:rPr>
        <w:t>поддержки</w:t>
      </w:r>
      <w:r w:rsidRPr="00F76FBE">
        <w:rPr>
          <w:rFonts w:ascii="Times New Roman" w:hAnsi="Times New Roman" w:cs="Times New Roman"/>
          <w:spacing w:val="-1"/>
          <w:sz w:val="23"/>
          <w:szCs w:val="23"/>
        </w:rPr>
        <w:t xml:space="preserve"> </w:t>
      </w:r>
      <w:r w:rsidRPr="00F76FBE">
        <w:rPr>
          <w:rFonts w:ascii="Times New Roman" w:hAnsi="Times New Roman" w:cs="Times New Roman"/>
          <w:sz w:val="23"/>
          <w:szCs w:val="23"/>
        </w:rPr>
        <w:t>малого и среднего предпринимательства»</w:t>
      </w:r>
      <w:r w:rsidRPr="00F76FBE">
        <w:rPr>
          <w:rFonts w:ascii="Times New Roman" w:hAnsi="Times New Roman" w:cs="Times New Roman"/>
          <w:spacing w:val="80"/>
          <w:w w:val="150"/>
          <w:sz w:val="23"/>
          <w:szCs w:val="23"/>
        </w:rPr>
        <w:t xml:space="preserve"> </w:t>
      </w:r>
      <w:r w:rsidRPr="00F76FBE">
        <w:rPr>
          <w:rFonts w:ascii="Times New Roman" w:hAnsi="Times New Roman" w:cs="Times New Roman"/>
          <w:sz w:val="23"/>
          <w:szCs w:val="23"/>
        </w:rPr>
        <w:t>по</w:t>
      </w:r>
      <w:r w:rsidRPr="00F76FBE">
        <w:rPr>
          <w:rFonts w:ascii="Times New Roman" w:hAnsi="Times New Roman" w:cs="Times New Roman"/>
          <w:spacing w:val="80"/>
          <w:w w:val="150"/>
          <w:sz w:val="23"/>
          <w:szCs w:val="23"/>
        </w:rPr>
        <w:t xml:space="preserve"> </w:t>
      </w:r>
      <w:r w:rsidRPr="00F76FBE">
        <w:rPr>
          <w:rFonts w:ascii="Times New Roman" w:hAnsi="Times New Roman" w:cs="Times New Roman"/>
          <w:sz w:val="23"/>
          <w:szCs w:val="23"/>
        </w:rPr>
        <w:t>отбору</w:t>
      </w:r>
      <w:r w:rsidRPr="00F76FBE">
        <w:rPr>
          <w:rFonts w:ascii="Times New Roman" w:hAnsi="Times New Roman" w:cs="Times New Roman"/>
          <w:spacing w:val="80"/>
          <w:sz w:val="23"/>
          <w:szCs w:val="23"/>
        </w:rPr>
        <w:t xml:space="preserve"> </w:t>
      </w:r>
      <w:r w:rsidRPr="00F76FBE">
        <w:rPr>
          <w:rFonts w:ascii="Times New Roman" w:hAnsi="Times New Roman" w:cs="Times New Roman"/>
          <w:sz w:val="23"/>
          <w:szCs w:val="23"/>
        </w:rPr>
        <w:t>исполнителей</w:t>
      </w:r>
      <w:r w:rsidRPr="00F76FBE">
        <w:rPr>
          <w:rFonts w:ascii="Times New Roman" w:hAnsi="Times New Roman" w:cs="Times New Roman"/>
          <w:spacing w:val="80"/>
          <w:w w:val="150"/>
          <w:sz w:val="23"/>
          <w:szCs w:val="23"/>
        </w:rPr>
        <w:t xml:space="preserve"> </w:t>
      </w:r>
      <w:r w:rsidRPr="00F76FBE">
        <w:rPr>
          <w:rFonts w:ascii="Times New Roman" w:hAnsi="Times New Roman" w:cs="Times New Roman"/>
          <w:sz w:val="23"/>
          <w:szCs w:val="23"/>
        </w:rPr>
        <w:t>на</w:t>
      </w:r>
      <w:r w:rsidRPr="00F76FBE">
        <w:rPr>
          <w:rFonts w:ascii="Times New Roman" w:hAnsi="Times New Roman" w:cs="Times New Roman"/>
          <w:spacing w:val="80"/>
          <w:w w:val="150"/>
          <w:sz w:val="23"/>
          <w:szCs w:val="23"/>
        </w:rPr>
        <w:t xml:space="preserve"> </w:t>
      </w:r>
      <w:r w:rsidRPr="00F76FBE">
        <w:rPr>
          <w:rFonts w:ascii="Times New Roman" w:hAnsi="Times New Roman" w:cs="Times New Roman"/>
          <w:sz w:val="23"/>
          <w:szCs w:val="23"/>
        </w:rPr>
        <w:t>право</w:t>
      </w:r>
      <w:r w:rsidRPr="00F76FBE">
        <w:rPr>
          <w:rFonts w:ascii="Times New Roman" w:hAnsi="Times New Roman" w:cs="Times New Roman"/>
          <w:spacing w:val="80"/>
          <w:w w:val="150"/>
          <w:sz w:val="23"/>
          <w:szCs w:val="23"/>
        </w:rPr>
        <w:t xml:space="preserve"> </w:t>
      </w:r>
      <w:r w:rsidRPr="00F76FBE">
        <w:rPr>
          <w:rFonts w:ascii="Times New Roman" w:hAnsi="Times New Roman" w:cs="Times New Roman"/>
          <w:sz w:val="23"/>
          <w:szCs w:val="23"/>
        </w:rPr>
        <w:t>заключения</w:t>
      </w:r>
      <w:r w:rsidRPr="00F76FBE">
        <w:rPr>
          <w:rFonts w:ascii="Times New Roman" w:hAnsi="Times New Roman" w:cs="Times New Roman"/>
          <w:spacing w:val="80"/>
          <w:w w:val="150"/>
          <w:sz w:val="23"/>
          <w:szCs w:val="23"/>
        </w:rPr>
        <w:t xml:space="preserve"> </w:t>
      </w:r>
      <w:r w:rsidRPr="00F76FBE">
        <w:rPr>
          <w:rFonts w:ascii="Times New Roman" w:hAnsi="Times New Roman" w:cs="Times New Roman"/>
          <w:sz w:val="23"/>
          <w:szCs w:val="23"/>
        </w:rPr>
        <w:t>договоров</w:t>
      </w:r>
      <w:r w:rsidRPr="00F76FBE">
        <w:rPr>
          <w:rFonts w:ascii="Times New Roman" w:hAnsi="Times New Roman" w:cs="Times New Roman"/>
          <w:spacing w:val="80"/>
          <w:w w:val="150"/>
          <w:sz w:val="23"/>
          <w:szCs w:val="23"/>
        </w:rPr>
        <w:t xml:space="preserve"> </w:t>
      </w:r>
      <w:r w:rsidRPr="00F76FBE">
        <w:rPr>
          <w:rFonts w:ascii="Times New Roman" w:hAnsi="Times New Roman" w:cs="Times New Roman"/>
          <w:sz w:val="23"/>
          <w:szCs w:val="23"/>
        </w:rPr>
        <w:t>по реализации</w:t>
      </w:r>
      <w:r w:rsidRPr="00F76FBE">
        <w:rPr>
          <w:rFonts w:ascii="Times New Roman" w:hAnsi="Times New Roman" w:cs="Times New Roman"/>
          <w:spacing w:val="80"/>
          <w:sz w:val="23"/>
          <w:szCs w:val="23"/>
        </w:rPr>
        <w:t xml:space="preserve"> </w:t>
      </w:r>
      <w:r w:rsidRPr="00F76FBE">
        <w:rPr>
          <w:rFonts w:ascii="Times New Roman" w:hAnsi="Times New Roman" w:cs="Times New Roman"/>
          <w:sz w:val="23"/>
          <w:szCs w:val="23"/>
        </w:rPr>
        <w:t>мероприятий,</w:t>
      </w:r>
      <w:r w:rsidRPr="00F76FBE">
        <w:rPr>
          <w:rFonts w:ascii="Times New Roman" w:hAnsi="Times New Roman" w:cs="Times New Roman"/>
          <w:spacing w:val="80"/>
          <w:sz w:val="23"/>
          <w:szCs w:val="23"/>
        </w:rPr>
        <w:t xml:space="preserve"> </w:t>
      </w:r>
      <w:r w:rsidRPr="00F76FBE">
        <w:rPr>
          <w:rFonts w:ascii="Times New Roman" w:hAnsi="Times New Roman" w:cs="Times New Roman"/>
          <w:sz w:val="23"/>
          <w:szCs w:val="23"/>
        </w:rPr>
        <w:t>направленных</w:t>
      </w:r>
      <w:r w:rsidRPr="00F76FBE">
        <w:rPr>
          <w:rFonts w:ascii="Times New Roman" w:hAnsi="Times New Roman" w:cs="Times New Roman"/>
          <w:spacing w:val="80"/>
          <w:sz w:val="23"/>
          <w:szCs w:val="23"/>
        </w:rPr>
        <w:t xml:space="preserve"> </w:t>
      </w:r>
      <w:r w:rsidRPr="00F76FBE">
        <w:rPr>
          <w:rFonts w:ascii="Times New Roman" w:hAnsi="Times New Roman" w:cs="Times New Roman"/>
          <w:sz w:val="23"/>
          <w:szCs w:val="23"/>
        </w:rPr>
        <w:t>на</w:t>
      </w:r>
      <w:r w:rsidRPr="00F76FBE">
        <w:rPr>
          <w:rFonts w:ascii="Times New Roman" w:hAnsi="Times New Roman" w:cs="Times New Roman"/>
          <w:spacing w:val="80"/>
          <w:sz w:val="23"/>
          <w:szCs w:val="23"/>
        </w:rPr>
        <w:t xml:space="preserve"> </w:t>
      </w:r>
      <w:r w:rsidRPr="00F76FBE">
        <w:rPr>
          <w:rFonts w:ascii="Times New Roman" w:hAnsi="Times New Roman" w:cs="Times New Roman"/>
          <w:sz w:val="23"/>
          <w:szCs w:val="23"/>
        </w:rPr>
        <w:t>поддержку</w:t>
      </w:r>
      <w:r w:rsidRPr="00F76FBE">
        <w:rPr>
          <w:rFonts w:ascii="Times New Roman" w:hAnsi="Times New Roman" w:cs="Times New Roman"/>
          <w:spacing w:val="80"/>
          <w:sz w:val="23"/>
          <w:szCs w:val="23"/>
        </w:rPr>
        <w:t xml:space="preserve"> </w:t>
      </w:r>
      <w:r w:rsidRPr="00F76FBE">
        <w:rPr>
          <w:rFonts w:ascii="Times New Roman" w:hAnsi="Times New Roman" w:cs="Times New Roman"/>
          <w:sz w:val="23"/>
          <w:szCs w:val="23"/>
        </w:rPr>
        <w:t>и</w:t>
      </w:r>
      <w:r w:rsidRPr="00F76FBE">
        <w:rPr>
          <w:rFonts w:ascii="Times New Roman" w:hAnsi="Times New Roman" w:cs="Times New Roman"/>
          <w:spacing w:val="80"/>
          <w:sz w:val="23"/>
          <w:szCs w:val="23"/>
        </w:rPr>
        <w:t xml:space="preserve"> </w:t>
      </w:r>
      <w:r w:rsidRPr="00F76FBE">
        <w:rPr>
          <w:rFonts w:ascii="Times New Roman" w:hAnsi="Times New Roman" w:cs="Times New Roman"/>
          <w:sz w:val="23"/>
          <w:szCs w:val="23"/>
        </w:rPr>
        <w:t>развитие</w:t>
      </w:r>
      <w:r w:rsidRPr="00F76FBE">
        <w:rPr>
          <w:rFonts w:ascii="Times New Roman" w:hAnsi="Times New Roman" w:cs="Times New Roman"/>
          <w:spacing w:val="80"/>
          <w:sz w:val="23"/>
          <w:szCs w:val="23"/>
        </w:rPr>
        <w:t xml:space="preserve"> </w:t>
      </w:r>
      <w:r w:rsidRPr="00F76FBE">
        <w:rPr>
          <w:rFonts w:ascii="Times New Roman" w:hAnsi="Times New Roman" w:cs="Times New Roman"/>
          <w:sz w:val="23"/>
          <w:szCs w:val="23"/>
        </w:rPr>
        <w:t>малого</w:t>
      </w:r>
      <w:r w:rsidRPr="00F76FBE">
        <w:rPr>
          <w:rFonts w:ascii="Times New Roman" w:hAnsi="Times New Roman" w:cs="Times New Roman"/>
          <w:spacing w:val="80"/>
          <w:sz w:val="23"/>
          <w:szCs w:val="23"/>
        </w:rPr>
        <w:t xml:space="preserve"> </w:t>
      </w:r>
      <w:r w:rsidRPr="00F76FBE">
        <w:rPr>
          <w:rFonts w:ascii="Times New Roman" w:hAnsi="Times New Roman" w:cs="Times New Roman"/>
          <w:sz w:val="23"/>
          <w:szCs w:val="23"/>
        </w:rPr>
        <w:t>и</w:t>
      </w:r>
      <w:r w:rsidRPr="00F76FBE">
        <w:rPr>
          <w:rFonts w:ascii="Times New Roman" w:hAnsi="Times New Roman" w:cs="Times New Roman"/>
          <w:spacing w:val="80"/>
          <w:sz w:val="23"/>
          <w:szCs w:val="23"/>
        </w:rPr>
        <w:t xml:space="preserve"> </w:t>
      </w:r>
      <w:r w:rsidRPr="00F76FBE">
        <w:rPr>
          <w:rFonts w:ascii="Times New Roman" w:hAnsi="Times New Roman" w:cs="Times New Roman"/>
          <w:sz w:val="23"/>
          <w:szCs w:val="23"/>
        </w:rPr>
        <w:t>среднего предпринимательства (далее соответственно Фонд, Регламент)</w:t>
      </w:r>
    </w:p>
    <w:p w14:paraId="4A2E5CA2" w14:textId="77777777" w:rsidR="00F76FBE" w:rsidRPr="00F76FBE" w:rsidRDefault="00F76FBE" w:rsidP="00F76FBE">
      <w:pPr>
        <w:pStyle w:val="a6"/>
        <w:spacing w:before="6"/>
        <w:ind w:left="0" w:right="380" w:firstLine="0"/>
        <w:jc w:val="center"/>
        <w:rPr>
          <w:sz w:val="23"/>
          <w:szCs w:val="23"/>
        </w:rPr>
      </w:pPr>
      <w:r w:rsidRPr="00F76FBE">
        <w:rPr>
          <w:noProof/>
          <w:sz w:val="23"/>
          <w:szCs w:val="23"/>
        </w:rPr>
        <mc:AlternateContent>
          <mc:Choice Requires="wps">
            <w:drawing>
              <wp:anchor distT="0" distB="0" distL="0" distR="0" simplePos="0" relativeHeight="251659264" behindDoc="1" locked="0" layoutInCell="1" allowOverlap="1" wp14:anchorId="5DFABE87" wp14:editId="776C182E">
                <wp:simplePos x="0" y="0"/>
                <wp:positionH relativeFrom="page">
                  <wp:posOffset>1056640</wp:posOffset>
                </wp:positionH>
                <wp:positionV relativeFrom="paragraph">
                  <wp:posOffset>172720</wp:posOffset>
                </wp:positionV>
                <wp:extent cx="5868035" cy="1270"/>
                <wp:effectExtent l="0" t="0" r="0" b="0"/>
                <wp:wrapTopAndBottom/>
                <wp:docPr id="24"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8035" cy="1270"/>
                        </a:xfrm>
                        <a:custGeom>
                          <a:avLst/>
                          <a:gdLst>
                            <a:gd name="T0" fmla="+- 0 1664 1664"/>
                            <a:gd name="T1" fmla="*/ T0 w 9241"/>
                            <a:gd name="T2" fmla="+- 0 10905 1664"/>
                            <a:gd name="T3" fmla="*/ T2 w 9241"/>
                          </a:gdLst>
                          <a:ahLst/>
                          <a:cxnLst>
                            <a:cxn ang="0">
                              <a:pos x="T1" y="0"/>
                            </a:cxn>
                            <a:cxn ang="0">
                              <a:pos x="T3" y="0"/>
                            </a:cxn>
                          </a:cxnLst>
                          <a:rect l="0" t="0" r="r" b="b"/>
                          <a:pathLst>
                            <a:path w="9241">
                              <a:moveTo>
                                <a:pt x="0" y="0"/>
                              </a:moveTo>
                              <a:lnTo>
                                <a:pt x="924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C0326" id="docshape14" o:spid="_x0000_s1026" style="position:absolute;margin-left:83.2pt;margin-top:13.6pt;width:462.0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" path="m,l9241,e" filled="f" strokeweight=".48pt">
                <v:path arrowok="t" o:connecttype="custom" o:connectlocs="0,0;5868035,0" o:connectangles="0,0"/>
                <w10:wrap type="topAndBottom" anchorx="page"/>
              </v:shape>
            </w:pict>
          </mc:Fallback>
        </mc:AlternateContent>
      </w:r>
    </w:p>
    <w:p w14:paraId="6FA494DB" w14:textId="77777777" w:rsidR="00F76FBE" w:rsidRPr="00F76FBE" w:rsidRDefault="00F76FBE" w:rsidP="00F76FBE">
      <w:pPr>
        <w:spacing w:after="0" w:line="240" w:lineRule="auto"/>
        <w:ind w:right="380"/>
        <w:jc w:val="center"/>
        <w:rPr>
          <w:rFonts w:ascii="Times New Roman" w:hAnsi="Times New Roman" w:cs="Times New Roman"/>
          <w:i/>
          <w:sz w:val="23"/>
          <w:szCs w:val="23"/>
        </w:rPr>
      </w:pPr>
      <w:r w:rsidRPr="00F76FBE">
        <w:rPr>
          <w:rFonts w:ascii="Times New Roman" w:hAnsi="Times New Roman" w:cs="Times New Roman"/>
          <w:i/>
          <w:sz w:val="23"/>
          <w:szCs w:val="23"/>
        </w:rPr>
        <w:t>(наименование</w:t>
      </w:r>
      <w:r w:rsidRPr="00F76FBE">
        <w:rPr>
          <w:rFonts w:ascii="Times New Roman" w:hAnsi="Times New Roman" w:cs="Times New Roman"/>
          <w:i/>
          <w:spacing w:val="-2"/>
          <w:sz w:val="23"/>
          <w:szCs w:val="23"/>
        </w:rPr>
        <w:t xml:space="preserve"> </w:t>
      </w:r>
      <w:r w:rsidRPr="00F76FBE">
        <w:rPr>
          <w:rFonts w:ascii="Times New Roman" w:hAnsi="Times New Roman" w:cs="Times New Roman"/>
          <w:i/>
          <w:sz w:val="23"/>
          <w:szCs w:val="23"/>
        </w:rPr>
        <w:t>или</w:t>
      </w:r>
      <w:r w:rsidRPr="00F76FBE">
        <w:rPr>
          <w:rFonts w:ascii="Times New Roman" w:hAnsi="Times New Roman" w:cs="Times New Roman"/>
          <w:i/>
          <w:spacing w:val="-2"/>
          <w:sz w:val="23"/>
          <w:szCs w:val="23"/>
        </w:rPr>
        <w:t xml:space="preserve"> </w:t>
      </w:r>
      <w:r w:rsidRPr="00F76FBE">
        <w:rPr>
          <w:rFonts w:ascii="Times New Roman" w:hAnsi="Times New Roman" w:cs="Times New Roman"/>
          <w:i/>
          <w:sz w:val="23"/>
          <w:szCs w:val="23"/>
        </w:rPr>
        <w:t>Ф.И.О.</w:t>
      </w:r>
      <w:r w:rsidRPr="00F76FBE">
        <w:rPr>
          <w:rFonts w:ascii="Times New Roman" w:hAnsi="Times New Roman" w:cs="Times New Roman"/>
          <w:i/>
          <w:spacing w:val="-1"/>
          <w:sz w:val="23"/>
          <w:szCs w:val="23"/>
        </w:rPr>
        <w:t xml:space="preserve"> </w:t>
      </w:r>
      <w:r w:rsidRPr="00F76FBE">
        <w:rPr>
          <w:rFonts w:ascii="Times New Roman" w:hAnsi="Times New Roman" w:cs="Times New Roman"/>
          <w:i/>
          <w:sz w:val="23"/>
          <w:szCs w:val="23"/>
        </w:rPr>
        <w:t>(для</w:t>
      </w:r>
      <w:r w:rsidRPr="00F76FBE">
        <w:rPr>
          <w:rFonts w:ascii="Times New Roman" w:hAnsi="Times New Roman" w:cs="Times New Roman"/>
          <w:i/>
          <w:spacing w:val="-4"/>
          <w:sz w:val="23"/>
          <w:szCs w:val="23"/>
        </w:rPr>
        <w:t xml:space="preserve"> </w:t>
      </w:r>
      <w:r w:rsidRPr="00F76FBE">
        <w:rPr>
          <w:rFonts w:ascii="Times New Roman" w:hAnsi="Times New Roman" w:cs="Times New Roman"/>
          <w:i/>
          <w:sz w:val="23"/>
          <w:szCs w:val="23"/>
        </w:rPr>
        <w:t>ИП)</w:t>
      </w:r>
      <w:r w:rsidRPr="00F76FBE">
        <w:rPr>
          <w:rFonts w:ascii="Times New Roman" w:hAnsi="Times New Roman" w:cs="Times New Roman"/>
          <w:i/>
          <w:spacing w:val="-5"/>
          <w:sz w:val="23"/>
          <w:szCs w:val="23"/>
        </w:rPr>
        <w:t xml:space="preserve"> </w:t>
      </w:r>
      <w:r w:rsidRPr="00F76FBE">
        <w:rPr>
          <w:rFonts w:ascii="Times New Roman" w:hAnsi="Times New Roman" w:cs="Times New Roman"/>
          <w:i/>
          <w:spacing w:val="-2"/>
          <w:sz w:val="23"/>
          <w:szCs w:val="23"/>
        </w:rPr>
        <w:t>заявителя)</w:t>
      </w:r>
    </w:p>
    <w:p w14:paraId="17EF85E1" w14:textId="77777777" w:rsidR="00F76FBE" w:rsidRPr="00F76FBE" w:rsidRDefault="00F76FBE" w:rsidP="00F76FBE">
      <w:pPr>
        <w:pStyle w:val="a8"/>
        <w:numPr>
          <w:ilvl w:val="1"/>
          <w:numId w:val="1"/>
        </w:numPr>
        <w:tabs>
          <w:tab w:val="left" w:pos="993"/>
        </w:tabs>
        <w:ind w:left="0" w:right="380" w:firstLine="707"/>
        <w:rPr>
          <w:sz w:val="23"/>
          <w:szCs w:val="23"/>
        </w:rPr>
      </w:pPr>
      <w:r w:rsidRPr="00F76FBE">
        <w:rPr>
          <w:sz w:val="23"/>
          <w:szCs w:val="23"/>
        </w:rPr>
        <w:t>Соответствует требованиям, установленным в соответствии с законодательством Российской</w:t>
      </w:r>
      <w:r w:rsidRPr="00F76FBE">
        <w:rPr>
          <w:spacing w:val="-1"/>
          <w:sz w:val="23"/>
          <w:szCs w:val="23"/>
        </w:rPr>
        <w:t xml:space="preserve"> </w:t>
      </w:r>
      <w:r w:rsidRPr="00F76FBE">
        <w:rPr>
          <w:sz w:val="23"/>
          <w:szCs w:val="23"/>
        </w:rPr>
        <w:t>Федерации</w:t>
      </w:r>
      <w:r w:rsidRPr="00F76FBE">
        <w:rPr>
          <w:spacing w:val="-4"/>
          <w:sz w:val="23"/>
          <w:szCs w:val="23"/>
        </w:rPr>
        <w:t xml:space="preserve"> </w:t>
      </w:r>
      <w:r w:rsidRPr="00F76FBE">
        <w:rPr>
          <w:sz w:val="23"/>
          <w:szCs w:val="23"/>
        </w:rPr>
        <w:t>к</w:t>
      </w:r>
      <w:r w:rsidRPr="00F76FBE">
        <w:rPr>
          <w:spacing w:val="-2"/>
          <w:sz w:val="23"/>
          <w:szCs w:val="23"/>
        </w:rPr>
        <w:t xml:space="preserve"> </w:t>
      </w:r>
      <w:r w:rsidRPr="00F76FBE">
        <w:rPr>
          <w:sz w:val="23"/>
          <w:szCs w:val="23"/>
        </w:rPr>
        <w:t>лицам,</w:t>
      </w:r>
      <w:r w:rsidRPr="00F76FBE">
        <w:rPr>
          <w:spacing w:val="-2"/>
          <w:sz w:val="23"/>
          <w:szCs w:val="23"/>
        </w:rPr>
        <w:t xml:space="preserve"> </w:t>
      </w:r>
      <w:r w:rsidRPr="00F76FBE">
        <w:rPr>
          <w:sz w:val="23"/>
          <w:szCs w:val="23"/>
        </w:rPr>
        <w:t>осуществляющим</w:t>
      </w:r>
      <w:r w:rsidRPr="00F76FBE">
        <w:rPr>
          <w:spacing w:val="-3"/>
          <w:sz w:val="23"/>
          <w:szCs w:val="23"/>
        </w:rPr>
        <w:t xml:space="preserve"> </w:t>
      </w:r>
      <w:r w:rsidRPr="00F76FBE">
        <w:rPr>
          <w:sz w:val="23"/>
          <w:szCs w:val="23"/>
        </w:rPr>
        <w:t>оказание</w:t>
      </w:r>
      <w:r w:rsidRPr="00F76FBE">
        <w:rPr>
          <w:spacing w:val="-1"/>
          <w:sz w:val="23"/>
          <w:szCs w:val="23"/>
        </w:rPr>
        <w:t xml:space="preserve"> </w:t>
      </w:r>
      <w:r w:rsidRPr="00F76FBE">
        <w:rPr>
          <w:sz w:val="23"/>
          <w:szCs w:val="23"/>
        </w:rPr>
        <w:t>услуги,</w:t>
      </w:r>
      <w:r w:rsidRPr="00F76FBE">
        <w:rPr>
          <w:spacing w:val="-2"/>
          <w:sz w:val="23"/>
          <w:szCs w:val="23"/>
        </w:rPr>
        <w:t xml:space="preserve"> </w:t>
      </w:r>
      <w:r w:rsidRPr="00F76FBE">
        <w:rPr>
          <w:sz w:val="23"/>
          <w:szCs w:val="23"/>
        </w:rPr>
        <w:t>являющихся</w:t>
      </w:r>
      <w:r w:rsidRPr="00F76FBE">
        <w:rPr>
          <w:spacing w:val="-2"/>
          <w:sz w:val="23"/>
          <w:szCs w:val="23"/>
        </w:rPr>
        <w:t xml:space="preserve"> </w:t>
      </w:r>
      <w:r w:rsidRPr="00F76FBE">
        <w:rPr>
          <w:sz w:val="23"/>
          <w:szCs w:val="23"/>
        </w:rPr>
        <w:t>предметом конкурсной процедуры.</w:t>
      </w:r>
    </w:p>
    <w:p w14:paraId="5AEFC701" w14:textId="77777777" w:rsidR="00F76FBE" w:rsidRPr="00F76FBE" w:rsidRDefault="00F76FBE" w:rsidP="00F76FBE">
      <w:pPr>
        <w:pStyle w:val="a8"/>
        <w:numPr>
          <w:ilvl w:val="1"/>
          <w:numId w:val="1"/>
        </w:numPr>
        <w:tabs>
          <w:tab w:val="left" w:pos="993"/>
        </w:tabs>
        <w:ind w:left="0" w:right="380" w:firstLine="707"/>
        <w:rPr>
          <w:sz w:val="23"/>
          <w:szCs w:val="23"/>
        </w:rPr>
      </w:pPr>
      <w:r w:rsidRPr="00F76FBE">
        <w:rPr>
          <w:sz w:val="23"/>
          <w:szCs w:val="23"/>
        </w:rPr>
        <w:t>Отсутствует процедура проведения ликвидации Заявителя – юридического лица и отсутствует решение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14:paraId="3BB24908" w14:textId="77777777" w:rsidR="00F76FBE" w:rsidRPr="00F76FBE" w:rsidRDefault="00F76FBE" w:rsidP="00F76FBE">
      <w:pPr>
        <w:pStyle w:val="a8"/>
        <w:numPr>
          <w:ilvl w:val="1"/>
          <w:numId w:val="1"/>
        </w:numPr>
        <w:tabs>
          <w:tab w:val="left" w:pos="993"/>
        </w:tabs>
        <w:ind w:left="0" w:right="380" w:firstLine="707"/>
        <w:rPr>
          <w:sz w:val="23"/>
          <w:szCs w:val="23"/>
        </w:rPr>
      </w:pPr>
      <w:r w:rsidRPr="00F76FBE">
        <w:rPr>
          <w:sz w:val="23"/>
          <w:szCs w:val="23"/>
        </w:rPr>
        <w:t>Деятельность Заявителя не приостановлена в порядке, установленном Кодексом Российской Федерации об административных правонарушениях, на дату подачи заявки на участие в запросе предложений.</w:t>
      </w:r>
    </w:p>
    <w:p w14:paraId="41A87F50" w14:textId="77777777" w:rsidR="00F76FBE" w:rsidRPr="00F76FBE" w:rsidRDefault="00F76FBE" w:rsidP="00F76FBE">
      <w:pPr>
        <w:pStyle w:val="a8"/>
        <w:numPr>
          <w:ilvl w:val="1"/>
          <w:numId w:val="1"/>
        </w:numPr>
        <w:tabs>
          <w:tab w:val="left" w:pos="993"/>
        </w:tabs>
        <w:ind w:left="0" w:right="380" w:firstLine="707"/>
        <w:rPr>
          <w:sz w:val="23"/>
          <w:szCs w:val="23"/>
        </w:rPr>
      </w:pPr>
      <w:r w:rsidRPr="00F76FBE">
        <w:rPr>
          <w:sz w:val="23"/>
          <w:szCs w:val="23"/>
        </w:rPr>
        <w:t>У Заявителя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заявителя отсутствует судимость за преступления в сфере экономики и (или) преступления, предусмотренные статьями 289,</w:t>
      </w:r>
      <w:r w:rsidRPr="00F76FBE">
        <w:rPr>
          <w:spacing w:val="40"/>
          <w:sz w:val="23"/>
          <w:szCs w:val="23"/>
        </w:rPr>
        <w:t xml:space="preserve"> </w:t>
      </w:r>
      <w:r w:rsidRPr="00F76FBE">
        <w:rPr>
          <w:sz w:val="23"/>
          <w:szCs w:val="23"/>
        </w:rPr>
        <w:t>290, 291, 291.1 Уголовного кодекса Российской Федерации (за исключением лиц, у</w:t>
      </w:r>
      <w:r w:rsidRPr="00F76FBE">
        <w:rPr>
          <w:spacing w:val="-3"/>
          <w:sz w:val="23"/>
          <w:szCs w:val="23"/>
        </w:rPr>
        <w:t xml:space="preserve"> </w:t>
      </w:r>
      <w:r w:rsidRPr="00F76FBE">
        <w:rPr>
          <w:sz w:val="23"/>
          <w:szCs w:val="23"/>
        </w:rPr>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У заявителя юридического лица отсутствуют факты привлечения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828FDDF" w14:textId="77777777" w:rsidR="00F76FBE" w:rsidRPr="00F76FBE" w:rsidRDefault="00F76FBE" w:rsidP="00F76FBE">
      <w:pPr>
        <w:pStyle w:val="a8"/>
        <w:numPr>
          <w:ilvl w:val="1"/>
          <w:numId w:val="1"/>
        </w:numPr>
        <w:tabs>
          <w:tab w:val="left" w:pos="993"/>
          <w:tab w:val="left" w:pos="1446"/>
        </w:tabs>
        <w:spacing w:before="1"/>
        <w:ind w:left="0" w:right="380" w:firstLine="707"/>
        <w:rPr>
          <w:sz w:val="23"/>
          <w:szCs w:val="23"/>
        </w:rPr>
      </w:pPr>
      <w:r w:rsidRPr="00F76FBE">
        <w:rPr>
          <w:sz w:val="23"/>
          <w:szCs w:val="23"/>
        </w:rPr>
        <w:t>Заявитель обладает исключительными правами на результаты интеллектуальной деятельности, если в связи с исполнением договора Фонд или получатель поддержки приобретает права на такие результаты, за исключением случаев заключения договоров на создание произведений литературы или искусства.</w:t>
      </w:r>
    </w:p>
    <w:p w14:paraId="57A03DBC" w14:textId="77777777" w:rsidR="00F76FBE" w:rsidRPr="00F76FBE" w:rsidRDefault="00F76FBE" w:rsidP="00F76FBE">
      <w:pPr>
        <w:pStyle w:val="a8"/>
        <w:numPr>
          <w:ilvl w:val="1"/>
          <w:numId w:val="1"/>
        </w:numPr>
        <w:tabs>
          <w:tab w:val="left" w:pos="993"/>
          <w:tab w:val="left" w:pos="1446"/>
        </w:tabs>
        <w:spacing w:before="61"/>
        <w:ind w:left="0" w:right="380" w:firstLine="707"/>
        <w:rPr>
          <w:sz w:val="23"/>
          <w:szCs w:val="23"/>
        </w:rPr>
      </w:pPr>
      <w:r w:rsidRPr="00F76FBE">
        <w:rPr>
          <w:sz w:val="23"/>
          <w:szCs w:val="23"/>
        </w:rPr>
        <w:t xml:space="preserve">Между Заявителем и Фондом отсутствует конфликт интересов, под которым понимаются случаи, при которых Руководитель Фонда,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w:t>
      </w:r>
      <w:r w:rsidRPr="00F76FBE">
        <w:rPr>
          <w:sz w:val="23"/>
          <w:szCs w:val="23"/>
        </w:rPr>
        <w:lastRenderedPageBreak/>
        <w:t>генеральным директором) учреждения или унитарного предприятия либо иными органами управления юридических лиц – Заявителя, с физическими лицами, в том числе зарегистрированными в качестве индивидуального предпринимателя, Заявителя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96D3A87" w14:textId="77777777" w:rsidR="00F76FBE" w:rsidRPr="00F76FBE" w:rsidRDefault="00F76FBE" w:rsidP="00F76FBE">
      <w:pPr>
        <w:pStyle w:val="a8"/>
        <w:numPr>
          <w:ilvl w:val="1"/>
          <w:numId w:val="1"/>
        </w:numPr>
        <w:tabs>
          <w:tab w:val="left" w:pos="993"/>
        </w:tabs>
        <w:spacing w:before="1"/>
        <w:ind w:left="0" w:right="380" w:firstLine="707"/>
        <w:rPr>
          <w:sz w:val="23"/>
          <w:szCs w:val="23"/>
        </w:rPr>
      </w:pPr>
      <w:r w:rsidRPr="00F76FBE">
        <w:rPr>
          <w:sz w:val="23"/>
          <w:szCs w:val="23"/>
        </w:rPr>
        <w:t>Заявитель</w:t>
      </w:r>
      <w:r w:rsidRPr="00F76FBE">
        <w:rPr>
          <w:spacing w:val="-1"/>
          <w:sz w:val="23"/>
          <w:szCs w:val="23"/>
        </w:rPr>
        <w:t xml:space="preserve"> </w:t>
      </w:r>
      <w:r w:rsidRPr="00F76FBE">
        <w:rPr>
          <w:sz w:val="23"/>
          <w:szCs w:val="23"/>
        </w:rPr>
        <w:t>не</w:t>
      </w:r>
      <w:r w:rsidRPr="00F76FBE">
        <w:rPr>
          <w:spacing w:val="-2"/>
          <w:sz w:val="23"/>
          <w:szCs w:val="23"/>
        </w:rPr>
        <w:t xml:space="preserve"> </w:t>
      </w:r>
      <w:r w:rsidRPr="00F76FBE">
        <w:rPr>
          <w:sz w:val="23"/>
          <w:szCs w:val="23"/>
        </w:rPr>
        <w:t>является</w:t>
      </w:r>
      <w:r w:rsidRPr="00F76FBE">
        <w:rPr>
          <w:spacing w:val="-1"/>
          <w:sz w:val="23"/>
          <w:szCs w:val="23"/>
        </w:rPr>
        <w:t xml:space="preserve"> </w:t>
      </w:r>
      <w:r w:rsidRPr="00F76FBE">
        <w:rPr>
          <w:sz w:val="23"/>
          <w:szCs w:val="23"/>
        </w:rPr>
        <w:t>офшорной</w:t>
      </w:r>
      <w:r w:rsidRPr="00F76FBE">
        <w:rPr>
          <w:spacing w:val="-2"/>
          <w:sz w:val="23"/>
          <w:szCs w:val="23"/>
        </w:rPr>
        <w:t xml:space="preserve"> компанией.</w:t>
      </w:r>
    </w:p>
    <w:p w14:paraId="2E6B0FBB" w14:textId="77777777" w:rsidR="00F76FBE" w:rsidRPr="00F76FBE" w:rsidRDefault="00F76FBE" w:rsidP="00F76FBE">
      <w:pPr>
        <w:pStyle w:val="a8"/>
        <w:numPr>
          <w:ilvl w:val="1"/>
          <w:numId w:val="1"/>
        </w:numPr>
        <w:tabs>
          <w:tab w:val="left" w:pos="993"/>
        </w:tabs>
        <w:spacing w:before="1"/>
        <w:ind w:left="0" w:right="380" w:firstLine="707"/>
        <w:rPr>
          <w:sz w:val="23"/>
          <w:szCs w:val="23"/>
        </w:rPr>
      </w:pPr>
      <w:r w:rsidRPr="00F76FBE">
        <w:rPr>
          <w:sz w:val="23"/>
          <w:szCs w:val="23"/>
        </w:rPr>
        <w:t>У Заявителя отсутствуют ограничения для участия в закупках, установленных законодательством Российской Федерации.</w:t>
      </w:r>
    </w:p>
    <w:p w14:paraId="5C4745BC" w14:textId="77777777" w:rsidR="00F76FBE" w:rsidRPr="00F76FBE" w:rsidRDefault="00F76FBE" w:rsidP="00F76FBE">
      <w:pPr>
        <w:pStyle w:val="a8"/>
        <w:numPr>
          <w:ilvl w:val="1"/>
          <w:numId w:val="1"/>
        </w:numPr>
        <w:tabs>
          <w:tab w:val="left" w:pos="993"/>
          <w:tab w:val="left" w:pos="1134"/>
        </w:tabs>
        <w:ind w:left="0" w:right="380" w:firstLine="707"/>
        <w:rPr>
          <w:sz w:val="23"/>
          <w:szCs w:val="23"/>
        </w:rPr>
      </w:pPr>
      <w:r w:rsidRPr="00F76FBE">
        <w:rPr>
          <w:sz w:val="23"/>
          <w:szCs w:val="23"/>
        </w:rPr>
        <w:t>Заявитель обладает необходимыми разрешительными документами (лицензиями), а также документами, подтверждающими членство в саморегулируемой организации, и выданное саморегулируемой организацией свидетельство о допуске к определенному виду работ, если разрешение необходимо в соответствии с законодательством Российской Федерации и такие товары, работы, услуги приобретаются в рамках заключаемого договора.</w:t>
      </w:r>
    </w:p>
    <w:p w14:paraId="354B1E1B" w14:textId="77777777" w:rsidR="00F76FBE" w:rsidRPr="00F76FBE" w:rsidRDefault="00F76FBE" w:rsidP="00F76FBE">
      <w:pPr>
        <w:pStyle w:val="a8"/>
        <w:numPr>
          <w:ilvl w:val="1"/>
          <w:numId w:val="1"/>
        </w:numPr>
        <w:tabs>
          <w:tab w:val="left" w:pos="993"/>
          <w:tab w:val="left" w:pos="1134"/>
        </w:tabs>
        <w:ind w:left="0" w:right="380" w:firstLine="707"/>
        <w:rPr>
          <w:sz w:val="23"/>
          <w:szCs w:val="23"/>
        </w:rPr>
      </w:pPr>
      <w:r w:rsidRPr="00F76FBE">
        <w:rPr>
          <w:sz w:val="23"/>
          <w:szCs w:val="23"/>
        </w:rPr>
        <w:t xml:space="preserve">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 отсутствуют сведения о </w:t>
      </w:r>
      <w:r w:rsidRPr="00F76FBE">
        <w:rPr>
          <w:spacing w:val="-2"/>
          <w:sz w:val="23"/>
          <w:szCs w:val="23"/>
        </w:rPr>
        <w:t>Заявителе.</w:t>
      </w:r>
    </w:p>
    <w:p w14:paraId="1DCEBF5D" w14:textId="477C0AA7" w:rsidR="00F76FBE" w:rsidRPr="00F76FBE" w:rsidRDefault="00F76FBE" w:rsidP="00F76FBE">
      <w:pPr>
        <w:pStyle w:val="a8"/>
        <w:numPr>
          <w:ilvl w:val="1"/>
          <w:numId w:val="1"/>
        </w:numPr>
        <w:tabs>
          <w:tab w:val="left" w:pos="993"/>
          <w:tab w:val="left" w:pos="1134"/>
        </w:tabs>
        <w:ind w:left="0" w:right="380" w:firstLine="707"/>
        <w:rPr>
          <w:sz w:val="23"/>
          <w:szCs w:val="23"/>
        </w:rPr>
      </w:pPr>
      <w:r w:rsidRPr="00F76FBE">
        <w:rPr>
          <w:sz w:val="23"/>
          <w:szCs w:val="23"/>
        </w:rPr>
        <w:t>В реестре недобросовестных поставщиков, предусмотренном Федеральным законом от 18.07.2011 №223-ФЗ «О закупках товаров, работ услуг отдельными видами юридических лиц» отсутствуют сведения о Заявителе.</w:t>
      </w:r>
    </w:p>
    <w:p w14:paraId="1F900630" w14:textId="77777777" w:rsidR="00F76FBE" w:rsidRPr="00F76FBE" w:rsidRDefault="00F76FBE" w:rsidP="00F76FBE">
      <w:pPr>
        <w:ind w:right="380"/>
        <w:rPr>
          <w:rFonts w:ascii="Times New Roman" w:hAnsi="Times New Roman" w:cs="Times New Roman"/>
          <w:sz w:val="23"/>
          <w:szCs w:val="23"/>
        </w:rPr>
      </w:pPr>
    </w:p>
    <w:p w14:paraId="734A2A23" w14:textId="77777777" w:rsidR="00F76FBE" w:rsidRPr="00F76FBE" w:rsidRDefault="00F76FBE" w:rsidP="00F76FBE">
      <w:pPr>
        <w:ind w:right="380"/>
        <w:rPr>
          <w:rFonts w:ascii="Times New Roman" w:hAnsi="Times New Roman" w:cs="Times New Roman"/>
          <w:sz w:val="23"/>
          <w:szCs w:val="23"/>
        </w:rPr>
      </w:pPr>
      <w:r w:rsidRPr="00F76FBE">
        <w:rPr>
          <w:rFonts w:ascii="Times New Roman" w:hAnsi="Times New Roman" w:cs="Times New Roman"/>
          <w:sz w:val="23"/>
          <w:szCs w:val="23"/>
        </w:rPr>
        <w:t>Гарантируем</w:t>
      </w:r>
      <w:r w:rsidRPr="00F76FBE">
        <w:rPr>
          <w:rFonts w:ascii="Times New Roman" w:hAnsi="Times New Roman" w:cs="Times New Roman"/>
          <w:spacing w:val="-7"/>
          <w:sz w:val="23"/>
          <w:szCs w:val="23"/>
        </w:rPr>
        <w:t xml:space="preserve"> </w:t>
      </w:r>
      <w:r w:rsidRPr="00F76FBE">
        <w:rPr>
          <w:rFonts w:ascii="Times New Roman" w:hAnsi="Times New Roman" w:cs="Times New Roman"/>
          <w:sz w:val="23"/>
          <w:szCs w:val="23"/>
        </w:rPr>
        <w:t>достоверность</w:t>
      </w:r>
      <w:r w:rsidRPr="00F76FBE">
        <w:rPr>
          <w:rFonts w:ascii="Times New Roman" w:hAnsi="Times New Roman" w:cs="Times New Roman"/>
          <w:spacing w:val="-5"/>
          <w:sz w:val="23"/>
          <w:szCs w:val="23"/>
        </w:rPr>
        <w:t xml:space="preserve"> </w:t>
      </w:r>
      <w:r w:rsidRPr="00F76FBE">
        <w:rPr>
          <w:rFonts w:ascii="Times New Roman" w:hAnsi="Times New Roman" w:cs="Times New Roman"/>
          <w:sz w:val="23"/>
          <w:szCs w:val="23"/>
        </w:rPr>
        <w:t>вышеуказанной</w:t>
      </w:r>
      <w:r w:rsidRPr="00F76FBE">
        <w:rPr>
          <w:rFonts w:ascii="Times New Roman" w:hAnsi="Times New Roman" w:cs="Times New Roman"/>
          <w:spacing w:val="-6"/>
          <w:sz w:val="23"/>
          <w:szCs w:val="23"/>
        </w:rPr>
        <w:t xml:space="preserve"> </w:t>
      </w:r>
      <w:r w:rsidRPr="00F76FBE">
        <w:rPr>
          <w:rFonts w:ascii="Times New Roman" w:hAnsi="Times New Roman" w:cs="Times New Roman"/>
          <w:spacing w:val="-2"/>
          <w:sz w:val="23"/>
          <w:szCs w:val="23"/>
        </w:rPr>
        <w:t>информации.</w:t>
      </w:r>
    </w:p>
    <w:p w14:paraId="7F3F8496" w14:textId="77777777" w:rsidR="00F76FBE" w:rsidRPr="00F76FBE" w:rsidRDefault="00F76FBE" w:rsidP="00F76FBE">
      <w:pPr>
        <w:ind w:right="380"/>
        <w:rPr>
          <w:rFonts w:ascii="Times New Roman" w:hAnsi="Times New Roman" w:cs="Times New Roman"/>
          <w:sz w:val="23"/>
          <w:szCs w:val="23"/>
        </w:rPr>
      </w:pPr>
      <w:r w:rsidRPr="00F76FBE">
        <w:rPr>
          <w:rFonts w:ascii="Times New Roman" w:hAnsi="Times New Roman" w:cs="Times New Roman"/>
          <w:sz w:val="23"/>
          <w:szCs w:val="23"/>
        </w:rPr>
        <w:t>Уполномоченное</w:t>
      </w:r>
      <w:r w:rsidRPr="00F76FBE">
        <w:rPr>
          <w:rFonts w:ascii="Times New Roman" w:hAnsi="Times New Roman" w:cs="Times New Roman"/>
          <w:spacing w:val="-3"/>
          <w:sz w:val="23"/>
          <w:szCs w:val="23"/>
        </w:rPr>
        <w:t xml:space="preserve"> </w:t>
      </w:r>
      <w:r w:rsidRPr="00F76FBE">
        <w:rPr>
          <w:rFonts w:ascii="Times New Roman" w:hAnsi="Times New Roman" w:cs="Times New Roman"/>
          <w:sz w:val="23"/>
          <w:szCs w:val="23"/>
        </w:rPr>
        <w:t>лицо</w:t>
      </w:r>
      <w:r w:rsidRPr="00F76FBE">
        <w:rPr>
          <w:rFonts w:ascii="Times New Roman" w:hAnsi="Times New Roman" w:cs="Times New Roman"/>
          <w:spacing w:val="-3"/>
          <w:sz w:val="23"/>
          <w:szCs w:val="23"/>
        </w:rPr>
        <w:t xml:space="preserve"> </w:t>
      </w:r>
      <w:r w:rsidRPr="00F76FBE">
        <w:rPr>
          <w:rFonts w:ascii="Times New Roman" w:hAnsi="Times New Roman" w:cs="Times New Roman"/>
          <w:spacing w:val="-2"/>
          <w:sz w:val="23"/>
          <w:szCs w:val="23"/>
        </w:rPr>
        <w:t>заявителя:</w:t>
      </w:r>
    </w:p>
    <w:p w14:paraId="42CE62B5" w14:textId="77777777" w:rsidR="00F76FBE" w:rsidRPr="00F76FBE" w:rsidRDefault="00F76FBE" w:rsidP="00F76FBE">
      <w:pPr>
        <w:ind w:right="380"/>
        <w:rPr>
          <w:rFonts w:ascii="Times New Roman" w:hAnsi="Times New Roman" w:cs="Times New Roman"/>
          <w:spacing w:val="-4"/>
          <w:sz w:val="23"/>
          <w:szCs w:val="23"/>
        </w:rPr>
      </w:pPr>
      <w:r w:rsidRPr="00F76FBE">
        <w:rPr>
          <w:rFonts w:ascii="Times New Roman" w:hAnsi="Times New Roman" w:cs="Times New Roman"/>
          <w:sz w:val="23"/>
          <w:szCs w:val="23"/>
          <w:u w:val="single"/>
        </w:rPr>
        <w:tab/>
      </w:r>
      <w:r w:rsidRPr="00F76FBE">
        <w:rPr>
          <w:rFonts w:ascii="Times New Roman" w:hAnsi="Times New Roman" w:cs="Times New Roman"/>
          <w:sz w:val="23"/>
          <w:szCs w:val="23"/>
          <w:u w:val="single"/>
        </w:rPr>
        <w:tab/>
      </w:r>
      <w:r w:rsidRPr="00F76FBE">
        <w:rPr>
          <w:rFonts w:ascii="Times New Roman" w:hAnsi="Times New Roman" w:cs="Times New Roman"/>
          <w:spacing w:val="-10"/>
          <w:sz w:val="23"/>
          <w:szCs w:val="23"/>
        </w:rPr>
        <w:t>/</w:t>
      </w:r>
      <w:r w:rsidRPr="00F76FBE">
        <w:rPr>
          <w:rFonts w:ascii="Times New Roman" w:hAnsi="Times New Roman" w:cs="Times New Roman"/>
          <w:sz w:val="23"/>
          <w:szCs w:val="23"/>
          <w:u w:val="single"/>
        </w:rPr>
        <w:tab/>
      </w:r>
      <w:r w:rsidRPr="00F76FBE">
        <w:rPr>
          <w:rFonts w:ascii="Times New Roman" w:hAnsi="Times New Roman" w:cs="Times New Roman"/>
          <w:spacing w:val="-10"/>
          <w:sz w:val="23"/>
          <w:szCs w:val="23"/>
        </w:rPr>
        <w:t>/</w:t>
      </w:r>
      <w:r w:rsidRPr="00F76FBE">
        <w:rPr>
          <w:rFonts w:ascii="Times New Roman" w:hAnsi="Times New Roman" w:cs="Times New Roman"/>
          <w:sz w:val="23"/>
          <w:szCs w:val="23"/>
          <w:u w:val="single"/>
        </w:rPr>
        <w:tab/>
      </w:r>
      <w:r w:rsidRPr="00F76FBE">
        <w:rPr>
          <w:rFonts w:ascii="Times New Roman" w:hAnsi="Times New Roman" w:cs="Times New Roman"/>
          <w:sz w:val="23"/>
          <w:szCs w:val="23"/>
          <w:u w:val="single"/>
        </w:rPr>
        <w:tab/>
      </w:r>
      <w:r w:rsidRPr="00F76FBE">
        <w:rPr>
          <w:rFonts w:ascii="Times New Roman" w:hAnsi="Times New Roman" w:cs="Times New Roman"/>
          <w:sz w:val="23"/>
          <w:szCs w:val="23"/>
        </w:rPr>
        <w:t xml:space="preserve"> </w:t>
      </w:r>
      <w:r w:rsidRPr="00F76FBE">
        <w:rPr>
          <w:rFonts w:ascii="Times New Roman" w:hAnsi="Times New Roman" w:cs="Times New Roman"/>
          <w:spacing w:val="-2"/>
          <w:sz w:val="23"/>
          <w:szCs w:val="23"/>
        </w:rPr>
        <w:t>должность</w:t>
      </w:r>
      <w:r w:rsidRPr="00F76FBE">
        <w:rPr>
          <w:rFonts w:ascii="Times New Roman" w:hAnsi="Times New Roman" w:cs="Times New Roman"/>
          <w:sz w:val="23"/>
          <w:szCs w:val="23"/>
        </w:rPr>
        <w:tab/>
        <w:t>подпись</w:t>
      </w:r>
      <w:r w:rsidRPr="00F76FBE">
        <w:rPr>
          <w:rFonts w:ascii="Times New Roman" w:hAnsi="Times New Roman" w:cs="Times New Roman"/>
          <w:spacing w:val="40"/>
          <w:sz w:val="23"/>
          <w:szCs w:val="23"/>
        </w:rPr>
        <w:t xml:space="preserve"> </w:t>
      </w:r>
      <w:proofErr w:type="spellStart"/>
      <w:r w:rsidRPr="00F76FBE">
        <w:rPr>
          <w:rFonts w:ascii="Times New Roman" w:hAnsi="Times New Roman" w:cs="Times New Roman"/>
          <w:sz w:val="23"/>
          <w:szCs w:val="23"/>
        </w:rPr>
        <w:t>м.п</w:t>
      </w:r>
      <w:proofErr w:type="spellEnd"/>
      <w:r w:rsidRPr="00F76FBE">
        <w:rPr>
          <w:rFonts w:ascii="Times New Roman" w:hAnsi="Times New Roman" w:cs="Times New Roman"/>
          <w:sz w:val="23"/>
          <w:szCs w:val="23"/>
        </w:rPr>
        <w:t>. (при наличии)</w:t>
      </w:r>
      <w:r w:rsidRPr="00F76FBE">
        <w:rPr>
          <w:rFonts w:ascii="Times New Roman" w:hAnsi="Times New Roman" w:cs="Times New Roman"/>
          <w:sz w:val="23"/>
          <w:szCs w:val="23"/>
        </w:rPr>
        <w:tab/>
      </w:r>
      <w:r w:rsidRPr="00F76FBE">
        <w:rPr>
          <w:rFonts w:ascii="Times New Roman" w:hAnsi="Times New Roman" w:cs="Times New Roman"/>
          <w:sz w:val="23"/>
          <w:szCs w:val="23"/>
        </w:rPr>
        <w:tab/>
      </w:r>
      <w:r w:rsidRPr="00F76FBE">
        <w:rPr>
          <w:rFonts w:ascii="Times New Roman" w:hAnsi="Times New Roman" w:cs="Times New Roman"/>
          <w:spacing w:val="-2"/>
          <w:sz w:val="23"/>
          <w:szCs w:val="23"/>
        </w:rPr>
        <w:t>расшифровка</w:t>
      </w:r>
      <w:r w:rsidRPr="00F76FBE">
        <w:rPr>
          <w:rFonts w:ascii="Times New Roman" w:hAnsi="Times New Roman" w:cs="Times New Roman"/>
          <w:noProof/>
          <w:sz w:val="23"/>
          <w:szCs w:val="23"/>
        </w:rPr>
        <mc:AlternateContent>
          <mc:Choice Requires="wps">
            <w:drawing>
              <wp:anchor distT="0" distB="0" distL="0" distR="0" simplePos="0" relativeHeight="251660288" behindDoc="1" locked="0" layoutInCell="1" allowOverlap="1" wp14:anchorId="08E8A66F" wp14:editId="60459E67">
                <wp:simplePos x="0" y="0"/>
                <wp:positionH relativeFrom="page">
                  <wp:posOffset>998220</wp:posOffset>
                </wp:positionH>
                <wp:positionV relativeFrom="paragraph">
                  <wp:posOffset>172085</wp:posOffset>
                </wp:positionV>
                <wp:extent cx="1676400" cy="1270"/>
                <wp:effectExtent l="0" t="0" r="0" b="0"/>
                <wp:wrapTopAndBottom/>
                <wp:docPr id="23"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1270"/>
                        </a:xfrm>
                        <a:custGeom>
                          <a:avLst/>
                          <a:gdLst>
                            <a:gd name="T0" fmla="+- 0 1572 1572"/>
                            <a:gd name="T1" fmla="*/ T0 w 2640"/>
                            <a:gd name="T2" fmla="+- 0 4212 1572"/>
                            <a:gd name="T3" fmla="*/ T2 w 2640"/>
                          </a:gdLst>
                          <a:ahLst/>
                          <a:cxnLst>
                            <a:cxn ang="0">
                              <a:pos x="T1" y="0"/>
                            </a:cxn>
                            <a:cxn ang="0">
                              <a:pos x="T3" y="0"/>
                            </a:cxn>
                          </a:cxnLst>
                          <a:rect l="0" t="0" r="r" b="b"/>
                          <a:pathLst>
                            <a:path w="2640">
                              <a:moveTo>
                                <a:pt x="0" y="0"/>
                              </a:moveTo>
                              <a:lnTo>
                                <a:pt x="26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9B72" id="docshape15" o:spid="_x0000_s1026" style="position:absolute;margin-left:78.6pt;margin-top:13.55pt;width:132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" path="m,l2640,e" filled="f" strokeweight=".48pt">
                <v:path arrowok="t" o:connecttype="custom" o:connectlocs="0,0;1676400,0" o:connectangles="0,0"/>
                <w10:wrap type="topAndBottom" anchorx="page"/>
              </v:shape>
            </w:pict>
          </mc:Fallback>
        </mc:AlternateContent>
      </w:r>
      <w:r w:rsidRPr="00F76FBE">
        <w:rPr>
          <w:rFonts w:ascii="Times New Roman" w:hAnsi="Times New Roman" w:cs="Times New Roman"/>
          <w:spacing w:val="-2"/>
          <w:sz w:val="23"/>
          <w:szCs w:val="23"/>
        </w:rPr>
        <w:t xml:space="preserve"> </w:t>
      </w:r>
      <w:r w:rsidRPr="00F76FBE">
        <w:rPr>
          <w:rFonts w:ascii="Times New Roman" w:hAnsi="Times New Roman" w:cs="Times New Roman"/>
          <w:spacing w:val="-4"/>
          <w:sz w:val="23"/>
          <w:szCs w:val="23"/>
        </w:rPr>
        <w:t>дата</w:t>
      </w:r>
    </w:p>
    <w:p w14:paraId="65C77DBE" w14:textId="77777777" w:rsidR="00F76FBE" w:rsidRDefault="00F76FBE">
      <w:pPr>
        <w:rPr>
          <w:rFonts w:ascii="Times New Roman" w:hAnsi="Times New Roman" w:cs="Times New Roman"/>
          <w:sz w:val="24"/>
          <w:szCs w:val="24"/>
        </w:rPr>
      </w:pPr>
    </w:p>
    <w:p w14:paraId="11F0204F" w14:textId="77777777" w:rsidR="00F76FBE" w:rsidRDefault="00F76FBE"/>
    <w:sectPr w:rsidR="00F76F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2DAB"/>
    <w:multiLevelType w:val="hybridMultilevel"/>
    <w:tmpl w:val="4B9274D8"/>
    <w:lvl w:ilvl="0" w:tplc="24AE8EBC">
      <w:start w:val="15"/>
      <w:numFmt w:val="decimal"/>
      <w:lvlText w:val="%1."/>
      <w:lvlJc w:val="left"/>
      <w:pPr>
        <w:ind w:left="217" w:hanging="301"/>
        <w:jc w:val="right"/>
      </w:pPr>
      <w:rPr>
        <w:rFonts w:ascii="Times New Roman" w:eastAsia="Times New Roman" w:hAnsi="Times New Roman" w:cs="Times New Roman" w:hint="default"/>
        <w:b/>
        <w:bCs/>
        <w:i w:val="0"/>
        <w:iCs w:val="0"/>
        <w:spacing w:val="-1"/>
        <w:w w:val="100"/>
        <w:sz w:val="22"/>
        <w:szCs w:val="22"/>
        <w:lang w:val="ru-RU" w:eastAsia="en-US" w:bidi="ar-SA"/>
      </w:rPr>
    </w:lvl>
    <w:lvl w:ilvl="1" w:tplc="3F947FA6">
      <w:start w:val="1"/>
      <w:numFmt w:val="decimal"/>
      <w:lvlText w:val="%2."/>
      <w:lvlJc w:val="left"/>
      <w:pPr>
        <w:ind w:left="452" w:hanging="276"/>
      </w:pPr>
      <w:rPr>
        <w:rFonts w:ascii="Times New Roman" w:eastAsia="Times New Roman" w:hAnsi="Times New Roman" w:cs="Times New Roman" w:hint="default"/>
        <w:b w:val="0"/>
        <w:bCs w:val="0"/>
        <w:i w:val="0"/>
        <w:iCs w:val="0"/>
        <w:w w:val="100"/>
        <w:sz w:val="24"/>
        <w:szCs w:val="24"/>
        <w:lang w:val="ru-RU" w:eastAsia="en-US" w:bidi="ar-SA"/>
      </w:rPr>
    </w:lvl>
    <w:lvl w:ilvl="2" w:tplc="9C888E3A">
      <w:numFmt w:val="bullet"/>
      <w:lvlText w:val="•"/>
      <w:lvlJc w:val="left"/>
      <w:pPr>
        <w:ind w:left="1594" w:hanging="276"/>
      </w:pPr>
      <w:rPr>
        <w:rFonts w:hint="default"/>
        <w:lang w:val="ru-RU" w:eastAsia="en-US" w:bidi="ar-SA"/>
      </w:rPr>
    </w:lvl>
    <w:lvl w:ilvl="3" w:tplc="B6F8B924">
      <w:numFmt w:val="bullet"/>
      <w:lvlText w:val="•"/>
      <w:lvlJc w:val="left"/>
      <w:pPr>
        <w:ind w:left="2728" w:hanging="276"/>
      </w:pPr>
      <w:rPr>
        <w:rFonts w:hint="default"/>
        <w:lang w:val="ru-RU" w:eastAsia="en-US" w:bidi="ar-SA"/>
      </w:rPr>
    </w:lvl>
    <w:lvl w:ilvl="4" w:tplc="398CF7D2">
      <w:numFmt w:val="bullet"/>
      <w:lvlText w:val="•"/>
      <w:lvlJc w:val="left"/>
      <w:pPr>
        <w:ind w:left="3862" w:hanging="276"/>
      </w:pPr>
      <w:rPr>
        <w:rFonts w:hint="default"/>
        <w:lang w:val="ru-RU" w:eastAsia="en-US" w:bidi="ar-SA"/>
      </w:rPr>
    </w:lvl>
    <w:lvl w:ilvl="5" w:tplc="D98EDFC8">
      <w:numFmt w:val="bullet"/>
      <w:lvlText w:val="•"/>
      <w:lvlJc w:val="left"/>
      <w:pPr>
        <w:ind w:left="4996" w:hanging="276"/>
      </w:pPr>
      <w:rPr>
        <w:rFonts w:hint="default"/>
        <w:lang w:val="ru-RU" w:eastAsia="en-US" w:bidi="ar-SA"/>
      </w:rPr>
    </w:lvl>
    <w:lvl w:ilvl="6" w:tplc="BDB6711E">
      <w:numFmt w:val="bullet"/>
      <w:lvlText w:val="•"/>
      <w:lvlJc w:val="left"/>
      <w:pPr>
        <w:ind w:left="6130" w:hanging="276"/>
      </w:pPr>
      <w:rPr>
        <w:rFonts w:hint="default"/>
        <w:lang w:val="ru-RU" w:eastAsia="en-US" w:bidi="ar-SA"/>
      </w:rPr>
    </w:lvl>
    <w:lvl w:ilvl="7" w:tplc="09021250">
      <w:numFmt w:val="bullet"/>
      <w:lvlText w:val="•"/>
      <w:lvlJc w:val="left"/>
      <w:pPr>
        <w:ind w:left="7264" w:hanging="276"/>
      </w:pPr>
      <w:rPr>
        <w:rFonts w:hint="default"/>
        <w:lang w:val="ru-RU" w:eastAsia="en-US" w:bidi="ar-SA"/>
      </w:rPr>
    </w:lvl>
    <w:lvl w:ilvl="8" w:tplc="092C60D8">
      <w:numFmt w:val="bullet"/>
      <w:lvlText w:val="•"/>
      <w:lvlJc w:val="left"/>
      <w:pPr>
        <w:ind w:left="8398" w:hanging="276"/>
      </w:pPr>
      <w:rPr>
        <w:rFonts w:hint="default"/>
        <w:lang w:val="ru-RU" w:eastAsia="en-US" w:bidi="ar-SA"/>
      </w:rPr>
    </w:lvl>
  </w:abstractNum>
  <w:num w:numId="1" w16cid:durableId="50466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DE1"/>
    <w:rsid w:val="0003207C"/>
    <w:rsid w:val="000C5DE1"/>
    <w:rsid w:val="001549A6"/>
    <w:rsid w:val="001951A8"/>
    <w:rsid w:val="001E2E7B"/>
    <w:rsid w:val="001E779B"/>
    <w:rsid w:val="003C2569"/>
    <w:rsid w:val="005535B1"/>
    <w:rsid w:val="0070144E"/>
    <w:rsid w:val="00D30545"/>
    <w:rsid w:val="00E81768"/>
    <w:rsid w:val="00E81778"/>
    <w:rsid w:val="00F76FBE"/>
    <w:rsid w:val="00FD3516"/>
    <w:rsid w:val="00FD7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74412"/>
  <w15:chartTrackingRefBased/>
  <w15:docId w15:val="{C60F59E3-E510-4514-8D1C-D399E9E9C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5DE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C5DE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0C5DE1"/>
    <w:pPr>
      <w:suppressAutoHyphens/>
      <w:spacing w:after="0" w:line="240" w:lineRule="auto"/>
    </w:pPr>
    <w:rPr>
      <w:rFonts w:ascii="Times New Roman" w:eastAsia="Times New Roman" w:hAnsi="Times New Roman" w:cs="Times New Roman"/>
      <w:sz w:val="24"/>
      <w:szCs w:val="24"/>
      <w:lang w:eastAsia="ar-SA"/>
    </w:rPr>
  </w:style>
  <w:style w:type="paragraph" w:styleId="a4">
    <w:name w:val="Balloon Text"/>
    <w:basedOn w:val="a"/>
    <w:link w:val="a5"/>
    <w:uiPriority w:val="99"/>
    <w:semiHidden/>
    <w:unhideWhenUsed/>
    <w:rsid w:val="00FD7ED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D7ED9"/>
    <w:rPr>
      <w:rFonts w:ascii="Segoe UI" w:hAnsi="Segoe UI" w:cs="Segoe UI"/>
      <w:sz w:val="18"/>
      <w:szCs w:val="18"/>
    </w:rPr>
  </w:style>
  <w:style w:type="paragraph" w:styleId="a6">
    <w:name w:val="Body Text"/>
    <w:basedOn w:val="a"/>
    <w:link w:val="a7"/>
    <w:uiPriority w:val="1"/>
    <w:qFormat/>
    <w:rsid w:val="00F76FBE"/>
    <w:pPr>
      <w:spacing w:after="0" w:line="240" w:lineRule="auto"/>
      <w:ind w:left="217" w:firstLine="708"/>
      <w:jc w:val="both"/>
    </w:pPr>
    <w:rPr>
      <w:rFonts w:ascii="Times New Roman" w:eastAsia="Times New Roman" w:hAnsi="Times New Roman" w:cs="Times New Roman"/>
      <w:sz w:val="26"/>
      <w:szCs w:val="26"/>
    </w:rPr>
  </w:style>
  <w:style w:type="character" w:customStyle="1" w:styleId="a7">
    <w:name w:val="Основной текст Знак"/>
    <w:basedOn w:val="a0"/>
    <w:link w:val="a6"/>
    <w:uiPriority w:val="1"/>
    <w:rsid w:val="00F76FBE"/>
    <w:rPr>
      <w:rFonts w:ascii="Times New Roman" w:eastAsia="Times New Roman" w:hAnsi="Times New Roman" w:cs="Times New Roman"/>
      <w:sz w:val="26"/>
      <w:szCs w:val="26"/>
    </w:rPr>
  </w:style>
  <w:style w:type="paragraph" w:styleId="a8">
    <w:name w:val="List Paragraph"/>
    <w:basedOn w:val="a"/>
    <w:uiPriority w:val="1"/>
    <w:qFormat/>
    <w:rsid w:val="00F76FBE"/>
    <w:pPr>
      <w:spacing w:after="0" w:line="240" w:lineRule="auto"/>
      <w:ind w:left="217" w:firstLine="708"/>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799</Words>
  <Characters>4556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Михайловна Кузнецова</dc:creator>
  <cp:keywords/>
  <dc:description/>
  <cp:lastModifiedBy>Нина Орлова</cp:lastModifiedBy>
  <cp:revision>21</cp:revision>
  <cp:lastPrinted>2021-03-12T04:20:00Z</cp:lastPrinted>
  <dcterms:created xsi:type="dcterms:W3CDTF">2021-03-04T07:03:00Z</dcterms:created>
  <dcterms:modified xsi:type="dcterms:W3CDTF">2024-02-20T07:08:00Z</dcterms:modified>
</cp:coreProperties>
</file>